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0AC2" w14:textId="21D632AB" w:rsidR="00663334" w:rsidRPr="00F22E17" w:rsidRDefault="00663334" w:rsidP="00C61F49">
      <w:pPr>
        <w:pStyle w:val="Bezodstpw"/>
        <w:spacing w:line="276" w:lineRule="auto"/>
        <w:rPr>
          <w:rFonts w:cstheme="minorHAnsi"/>
          <w:b/>
          <w:color w:val="000000" w:themeColor="text1"/>
          <w:u w:val="single"/>
        </w:rPr>
      </w:pPr>
      <w:r w:rsidRPr="00F22E17">
        <w:rPr>
          <w:rFonts w:cstheme="minorHAnsi"/>
          <w:b/>
          <w:color w:val="000000" w:themeColor="text1"/>
          <w:u w:val="single"/>
        </w:rPr>
        <w:t xml:space="preserve">Antoni Królikowski </w:t>
      </w:r>
      <w:r w:rsidR="00287A75" w:rsidRPr="00F22E17">
        <w:rPr>
          <w:rFonts w:cstheme="minorHAnsi"/>
          <w:b/>
          <w:color w:val="000000" w:themeColor="text1"/>
          <w:u w:val="single"/>
        </w:rPr>
        <w:t>trafi</w:t>
      </w:r>
      <w:r w:rsidR="00BC599A" w:rsidRPr="00F22E17">
        <w:rPr>
          <w:rFonts w:cstheme="minorHAnsi"/>
          <w:b/>
          <w:color w:val="000000" w:themeColor="text1"/>
          <w:u w:val="single"/>
        </w:rPr>
        <w:t>ł</w:t>
      </w:r>
      <w:r w:rsidRPr="00F22E17">
        <w:rPr>
          <w:rFonts w:cstheme="minorHAnsi"/>
          <w:b/>
          <w:color w:val="000000" w:themeColor="text1"/>
          <w:u w:val="single"/>
        </w:rPr>
        <w:t xml:space="preserve"> na terapi</w:t>
      </w:r>
      <w:r w:rsidR="00287A75" w:rsidRPr="00F22E17">
        <w:rPr>
          <w:rFonts w:cstheme="minorHAnsi"/>
          <w:b/>
          <w:color w:val="000000" w:themeColor="text1"/>
          <w:u w:val="single"/>
        </w:rPr>
        <w:t xml:space="preserve">ę </w:t>
      </w:r>
      <w:r w:rsidR="00BC599A" w:rsidRPr="00F22E17">
        <w:rPr>
          <w:rFonts w:cstheme="minorHAnsi"/>
          <w:b/>
          <w:color w:val="000000" w:themeColor="text1"/>
          <w:u w:val="single"/>
        </w:rPr>
        <w:t>małżeńską</w:t>
      </w:r>
    </w:p>
    <w:p w14:paraId="0C11B50F" w14:textId="77777777" w:rsidR="00663334" w:rsidRPr="00F22E17" w:rsidRDefault="00663334" w:rsidP="00C61F49">
      <w:pPr>
        <w:pStyle w:val="Bezodstpw"/>
        <w:spacing w:line="276" w:lineRule="auto"/>
        <w:rPr>
          <w:rFonts w:cstheme="minorHAnsi"/>
          <w:b/>
          <w:color w:val="000000" w:themeColor="text1"/>
        </w:rPr>
      </w:pPr>
    </w:p>
    <w:p w14:paraId="1E5BA83D" w14:textId="184263D1" w:rsidR="00663334" w:rsidRPr="00F22E17" w:rsidRDefault="00663334" w:rsidP="00F22E17">
      <w:pPr>
        <w:pStyle w:val="Bezodstpw"/>
        <w:spacing w:line="276" w:lineRule="auto"/>
        <w:jc w:val="both"/>
        <w:rPr>
          <w:rFonts w:cstheme="minorHAnsi"/>
          <w:b/>
          <w:color w:val="000000" w:themeColor="text1"/>
        </w:rPr>
      </w:pPr>
      <w:r w:rsidRPr="00F22E17">
        <w:rPr>
          <w:rFonts w:cstheme="minorHAnsi"/>
          <w:b/>
          <w:color w:val="000000" w:themeColor="text1"/>
        </w:rPr>
        <w:t xml:space="preserve">Antek Królikowski trafił na terapię </w:t>
      </w:r>
      <w:r w:rsidR="00287A75" w:rsidRPr="00F22E17">
        <w:rPr>
          <w:rFonts w:cstheme="minorHAnsi"/>
          <w:b/>
          <w:color w:val="000000" w:themeColor="text1"/>
        </w:rPr>
        <w:t>par</w:t>
      </w:r>
      <w:r w:rsidRPr="00F22E17">
        <w:rPr>
          <w:rFonts w:cstheme="minorHAnsi"/>
          <w:b/>
          <w:color w:val="000000" w:themeColor="text1"/>
        </w:rPr>
        <w:t xml:space="preserve"> do specjalisty, który korzysta z bardzo niekonwencjonalnych metod. Czy uda mu się uratować związek? Czy filmowy Miro razem ze swoją piękną żoną będą żyli długo i szczęśliwie? O tym przekonamy się, oglądając komedię romantyczną „Szczęścia chodzą parami”, która trafi do kin już 2 września. </w:t>
      </w:r>
    </w:p>
    <w:p w14:paraId="32C5179E" w14:textId="77777777" w:rsidR="009D7A8E" w:rsidRPr="00F22E17" w:rsidRDefault="009D7A8E" w:rsidP="00C61F49">
      <w:pPr>
        <w:pStyle w:val="Bezodstpw"/>
        <w:spacing w:line="276" w:lineRule="auto"/>
        <w:rPr>
          <w:rFonts w:cstheme="minorHAnsi"/>
          <w:b/>
          <w:color w:val="000000" w:themeColor="text1"/>
        </w:rPr>
      </w:pPr>
    </w:p>
    <w:p w14:paraId="4E27E229" w14:textId="5E149E52" w:rsidR="00DB3D0A" w:rsidRPr="00F22E17" w:rsidRDefault="009D7A8E" w:rsidP="00F22E17">
      <w:pPr>
        <w:pStyle w:val="Bezodstpw"/>
        <w:spacing w:line="276" w:lineRule="auto"/>
        <w:jc w:val="both"/>
        <w:rPr>
          <w:rFonts w:cstheme="minorHAnsi"/>
          <w:color w:val="000000" w:themeColor="text1"/>
        </w:rPr>
      </w:pPr>
      <w:r w:rsidRPr="00F22E17">
        <w:rPr>
          <w:rFonts w:cstheme="minorHAnsi"/>
          <w:color w:val="000000" w:themeColor="text1"/>
        </w:rPr>
        <w:t>„</w:t>
      </w:r>
      <w:r w:rsidR="00DB3D0A" w:rsidRPr="00F22E17">
        <w:rPr>
          <w:rFonts w:cstheme="minorHAnsi"/>
          <w:color w:val="000000" w:themeColor="text1"/>
        </w:rPr>
        <w:t xml:space="preserve">W filmie </w:t>
      </w:r>
      <w:r w:rsidR="00DB3D0A" w:rsidRPr="00F22E17">
        <w:rPr>
          <w:rFonts w:cstheme="minorHAnsi"/>
          <w:i/>
          <w:iCs/>
          <w:color w:val="000000" w:themeColor="text1"/>
        </w:rPr>
        <w:t>Szczęścia chodzą parami</w:t>
      </w:r>
      <w:r w:rsidR="00DB3D0A" w:rsidRPr="00F22E17">
        <w:rPr>
          <w:rFonts w:cstheme="minorHAnsi"/>
          <w:color w:val="000000" w:themeColor="text1"/>
        </w:rPr>
        <w:t xml:space="preserve"> wcielam się w postać kierowcy rajdowego, Mira. To facet, który uwielbia adrenalinę. </w:t>
      </w:r>
      <w:r w:rsidR="00DB3D0A" w:rsidRPr="00F22E17">
        <w:rPr>
          <w:rFonts w:cstheme="minorHAnsi"/>
          <w:b/>
          <w:color w:val="000000" w:themeColor="text1"/>
        </w:rPr>
        <w:t>Zarówno w życiu, jak i za kół</w:t>
      </w:r>
      <w:r w:rsidRPr="00F22E17">
        <w:rPr>
          <w:rFonts w:cstheme="minorHAnsi"/>
          <w:b/>
          <w:color w:val="000000" w:themeColor="text1"/>
        </w:rPr>
        <w:t>kiem, zawsze wciska gaz do dechy.</w:t>
      </w:r>
      <w:r w:rsidRPr="00F22E17">
        <w:rPr>
          <w:rFonts w:cstheme="minorHAnsi"/>
          <w:color w:val="000000" w:themeColor="text1"/>
        </w:rPr>
        <w:t xml:space="preserve"> N</w:t>
      </w:r>
      <w:r w:rsidR="00DB3D0A" w:rsidRPr="00F22E17">
        <w:rPr>
          <w:rFonts w:cstheme="minorHAnsi"/>
          <w:color w:val="000000" w:themeColor="text1"/>
        </w:rPr>
        <w:t>o i mknie przez nie bardzo szybko, a chce to robić w towarzystw</w:t>
      </w:r>
      <w:r w:rsidRPr="00F22E17">
        <w:rPr>
          <w:rFonts w:cstheme="minorHAnsi"/>
          <w:color w:val="000000" w:themeColor="text1"/>
        </w:rPr>
        <w:t xml:space="preserve">ie </w:t>
      </w:r>
      <w:proofErr w:type="spellStart"/>
      <w:r w:rsidRPr="00F22E17">
        <w:rPr>
          <w:rFonts w:cstheme="minorHAnsi"/>
          <w:color w:val="000000" w:themeColor="text1"/>
        </w:rPr>
        <w:t>Dżesiki</w:t>
      </w:r>
      <w:proofErr w:type="spellEnd"/>
      <w:r w:rsidRPr="00F22E17">
        <w:rPr>
          <w:rFonts w:cstheme="minorHAnsi"/>
          <w:color w:val="000000" w:themeColor="text1"/>
        </w:rPr>
        <w:t xml:space="preserve"> (Klaudia </w:t>
      </w:r>
      <w:proofErr w:type="spellStart"/>
      <w:r w:rsidRPr="00F22E17">
        <w:rPr>
          <w:rFonts w:cstheme="minorHAnsi"/>
          <w:color w:val="000000" w:themeColor="text1"/>
        </w:rPr>
        <w:t>Halejcio</w:t>
      </w:r>
      <w:proofErr w:type="spellEnd"/>
      <w:r w:rsidRPr="00F22E17">
        <w:rPr>
          <w:rFonts w:cstheme="minorHAnsi"/>
          <w:color w:val="000000" w:themeColor="text1"/>
        </w:rPr>
        <w:t xml:space="preserve">), którą bardzo kocha </w:t>
      </w:r>
      <w:r w:rsidR="00DB3D0A" w:rsidRPr="00F22E17">
        <w:rPr>
          <w:rFonts w:cstheme="minorHAnsi"/>
          <w:color w:val="000000" w:themeColor="text1"/>
        </w:rPr>
        <w:t>i</w:t>
      </w:r>
      <w:r w:rsidRPr="00F22E17">
        <w:rPr>
          <w:rFonts w:cstheme="minorHAnsi"/>
          <w:color w:val="000000" w:themeColor="text1"/>
        </w:rPr>
        <w:t xml:space="preserve"> której</w:t>
      </w:r>
      <w:r w:rsidR="00DB3D0A" w:rsidRPr="00F22E17">
        <w:rPr>
          <w:rFonts w:cstheme="minorHAnsi"/>
          <w:color w:val="000000" w:themeColor="text1"/>
        </w:rPr>
        <w:t xml:space="preserve"> stara się </w:t>
      </w:r>
      <w:r w:rsidRPr="00F22E17">
        <w:rPr>
          <w:rFonts w:cstheme="minorHAnsi"/>
          <w:color w:val="000000" w:themeColor="text1"/>
        </w:rPr>
        <w:t xml:space="preserve">dać </w:t>
      </w:r>
      <w:r w:rsidR="00DB3D0A" w:rsidRPr="00F22E17">
        <w:rPr>
          <w:rFonts w:cstheme="minorHAnsi"/>
          <w:color w:val="000000" w:themeColor="text1"/>
        </w:rPr>
        <w:t>wszystk</w:t>
      </w:r>
      <w:r w:rsidRPr="00F22E17">
        <w:rPr>
          <w:rFonts w:cstheme="minorHAnsi"/>
          <w:color w:val="000000" w:themeColor="text1"/>
        </w:rPr>
        <w:t>o</w:t>
      </w:r>
      <w:r w:rsidR="00DB3D0A" w:rsidRPr="00F22E17">
        <w:rPr>
          <w:rFonts w:cstheme="minorHAnsi"/>
          <w:color w:val="000000" w:themeColor="text1"/>
        </w:rPr>
        <w:t xml:space="preserve">, ale nie jest to łatwe. </w:t>
      </w:r>
      <w:r w:rsidR="00DB3D0A" w:rsidRPr="00F22E17">
        <w:rPr>
          <w:rFonts w:cstheme="minorHAnsi"/>
          <w:b/>
          <w:color w:val="000000" w:themeColor="text1"/>
        </w:rPr>
        <w:t xml:space="preserve">Między </w:t>
      </w:r>
      <w:r w:rsidRPr="00F22E17">
        <w:rPr>
          <w:rFonts w:cstheme="minorHAnsi"/>
          <w:b/>
          <w:color w:val="000000" w:themeColor="text1"/>
        </w:rPr>
        <w:t>nimi</w:t>
      </w:r>
      <w:r w:rsidR="00DB3D0A" w:rsidRPr="00F22E17">
        <w:rPr>
          <w:rFonts w:cstheme="minorHAnsi"/>
          <w:b/>
          <w:color w:val="000000" w:themeColor="text1"/>
        </w:rPr>
        <w:t xml:space="preserve"> iskrzy. Są jak ogień i ogień.</w:t>
      </w:r>
      <w:r w:rsidR="00DB3D0A" w:rsidRPr="00F22E17">
        <w:rPr>
          <w:rFonts w:cstheme="minorHAnsi"/>
          <w:color w:val="000000" w:themeColor="text1"/>
        </w:rPr>
        <w:t xml:space="preserve"> Z pozoru do siebie nie pasują, ale paradoksalnie to pow</w:t>
      </w:r>
      <w:r w:rsidRPr="00F22E17">
        <w:rPr>
          <w:rFonts w:cstheme="minorHAnsi"/>
          <w:color w:val="000000" w:themeColor="text1"/>
        </w:rPr>
        <w:t xml:space="preserve">oduje, że są dla siebie idealni” – opowiada Antek Królikowski. </w:t>
      </w:r>
    </w:p>
    <w:p w14:paraId="6B1C2FF6" w14:textId="77777777" w:rsidR="009D7A8E" w:rsidRPr="00F22E17" w:rsidRDefault="009D7A8E" w:rsidP="00C61F49">
      <w:pPr>
        <w:pStyle w:val="Bezodstpw"/>
        <w:spacing w:line="276" w:lineRule="auto"/>
        <w:rPr>
          <w:rFonts w:cstheme="minorHAnsi"/>
          <w:color w:val="000000" w:themeColor="text1"/>
        </w:rPr>
      </w:pPr>
    </w:p>
    <w:p w14:paraId="3368CDE1" w14:textId="3973C009" w:rsidR="009D7A8E" w:rsidRPr="00F22E17" w:rsidRDefault="009D7A8E" w:rsidP="00F22E17">
      <w:pPr>
        <w:pStyle w:val="Bezodstpw"/>
        <w:spacing w:line="276" w:lineRule="auto"/>
        <w:jc w:val="both"/>
        <w:rPr>
          <w:rFonts w:cstheme="minorHAnsi"/>
          <w:color w:val="000000" w:themeColor="text1"/>
        </w:rPr>
      </w:pPr>
      <w:r w:rsidRPr="00F22E17">
        <w:rPr>
          <w:rFonts w:cstheme="minorHAnsi"/>
          <w:color w:val="000000" w:themeColor="text1"/>
        </w:rPr>
        <w:t xml:space="preserve">Mimo że </w:t>
      </w:r>
      <w:proofErr w:type="spellStart"/>
      <w:r w:rsidRPr="00F22E17">
        <w:rPr>
          <w:rFonts w:cstheme="minorHAnsi"/>
          <w:color w:val="000000" w:themeColor="text1"/>
        </w:rPr>
        <w:t>Dżesika</w:t>
      </w:r>
      <w:proofErr w:type="spellEnd"/>
      <w:r w:rsidRPr="00F22E17">
        <w:rPr>
          <w:rFonts w:cstheme="minorHAnsi"/>
          <w:color w:val="000000" w:themeColor="text1"/>
        </w:rPr>
        <w:t xml:space="preserve"> i Miro nie widzą świata poza sobą, ciągle dochodzi między nimi do spięć, nawet na kilka minut przed ślubem. Z pomocą przychodzi im wtedy ceniony terapeuta par Bruno (Michał Żurawski). Jego metody, choć niekonwencjonalne, przynoszą pożądany efekt. </w:t>
      </w:r>
    </w:p>
    <w:p w14:paraId="56AEFE96" w14:textId="77777777" w:rsidR="009D7A8E" w:rsidRPr="00F22E17" w:rsidRDefault="009D7A8E" w:rsidP="00C61F49">
      <w:pPr>
        <w:pStyle w:val="Bezodstpw"/>
        <w:spacing w:line="276" w:lineRule="auto"/>
        <w:rPr>
          <w:rFonts w:cstheme="minorHAnsi"/>
          <w:color w:val="000000" w:themeColor="text1"/>
        </w:rPr>
      </w:pPr>
    </w:p>
    <w:p w14:paraId="1269B622" w14:textId="57973B98" w:rsidR="00865505" w:rsidRPr="00F22E17" w:rsidRDefault="00865505" w:rsidP="00F22E17">
      <w:pPr>
        <w:pStyle w:val="Bezodstpw"/>
        <w:spacing w:line="276" w:lineRule="auto"/>
        <w:jc w:val="both"/>
        <w:rPr>
          <w:rFonts w:cstheme="minorHAnsi"/>
        </w:rPr>
      </w:pPr>
      <w:r w:rsidRPr="00F22E17">
        <w:rPr>
          <w:rFonts w:cstheme="minorHAnsi"/>
        </w:rPr>
        <w:t>„</w:t>
      </w:r>
      <w:r w:rsidR="009D7A8E" w:rsidRPr="00F22E17">
        <w:rPr>
          <w:rFonts w:cstheme="minorHAnsi"/>
        </w:rPr>
        <w:t xml:space="preserve">Miro i </w:t>
      </w:r>
      <w:proofErr w:type="spellStart"/>
      <w:r w:rsidR="009D7A8E" w:rsidRPr="00F22E17">
        <w:rPr>
          <w:rFonts w:cstheme="minorHAnsi"/>
        </w:rPr>
        <w:t>Dżesika</w:t>
      </w:r>
      <w:proofErr w:type="spellEnd"/>
      <w:r w:rsidR="009D7A8E" w:rsidRPr="00F22E17">
        <w:rPr>
          <w:rFonts w:cstheme="minorHAnsi"/>
        </w:rPr>
        <w:t>, chcąc zawalczyć o swoją relację</w:t>
      </w:r>
      <w:r w:rsidR="00630B65" w:rsidRPr="00F22E17">
        <w:rPr>
          <w:rFonts w:cstheme="minorHAnsi"/>
        </w:rPr>
        <w:t xml:space="preserve">. </w:t>
      </w:r>
      <w:r w:rsidR="009D7A8E" w:rsidRPr="00F22E17">
        <w:rPr>
          <w:rFonts w:cstheme="minorHAnsi"/>
        </w:rPr>
        <w:t xml:space="preserve">W związku z tym </w:t>
      </w:r>
      <w:r w:rsidR="009D7A8E" w:rsidRPr="00F22E17">
        <w:rPr>
          <w:rFonts w:cstheme="minorHAnsi"/>
          <w:b/>
        </w:rPr>
        <w:t xml:space="preserve">mój bohater </w:t>
      </w:r>
      <w:r w:rsidRPr="00F22E17">
        <w:rPr>
          <w:rFonts w:cstheme="minorHAnsi"/>
          <w:b/>
        </w:rPr>
        <w:t>będzie używał bardzo, ale to bardzo kontrowersyjnych sposobów na to, żeby jego wybranka serca się nim nie znudziła i żeby między nimi zawsze płonął ogień</w:t>
      </w:r>
      <w:r w:rsidR="009D7A8E" w:rsidRPr="00F22E17">
        <w:rPr>
          <w:rFonts w:cstheme="minorHAnsi"/>
        </w:rPr>
        <w:t xml:space="preserve">” – podkreśla Królikowski. </w:t>
      </w:r>
    </w:p>
    <w:p w14:paraId="7C7CF091" w14:textId="77777777" w:rsidR="009D7A8E" w:rsidRPr="00F22E17" w:rsidRDefault="009D7A8E" w:rsidP="00C61F49">
      <w:pPr>
        <w:pStyle w:val="Bezodstpw"/>
        <w:spacing w:line="276" w:lineRule="auto"/>
        <w:rPr>
          <w:rFonts w:cstheme="minorHAnsi"/>
        </w:rPr>
      </w:pPr>
    </w:p>
    <w:p w14:paraId="185D0572" w14:textId="2C3F7E42" w:rsidR="00C61F49" w:rsidRPr="00F22E17" w:rsidRDefault="009D7A8E" w:rsidP="00F22E17">
      <w:pPr>
        <w:pStyle w:val="Bezodstpw"/>
        <w:spacing w:line="276" w:lineRule="auto"/>
        <w:jc w:val="both"/>
        <w:rPr>
          <w:rFonts w:cstheme="minorHAnsi"/>
          <w:color w:val="000000" w:themeColor="text1"/>
        </w:rPr>
      </w:pPr>
      <w:r w:rsidRPr="00F22E17">
        <w:rPr>
          <w:rFonts w:cstheme="minorHAnsi"/>
          <w:color w:val="000000" w:themeColor="text1"/>
        </w:rPr>
        <w:t xml:space="preserve">„Mam wrażenie, że </w:t>
      </w:r>
      <w:r w:rsidRPr="00F22E17">
        <w:rPr>
          <w:rFonts w:cstheme="minorHAnsi"/>
          <w:i/>
          <w:iCs/>
          <w:color w:val="000000" w:themeColor="text1"/>
        </w:rPr>
        <w:t>Szczęścia chodzą parami</w:t>
      </w:r>
      <w:r w:rsidRPr="00F22E17">
        <w:rPr>
          <w:rFonts w:cstheme="minorHAnsi"/>
          <w:color w:val="000000" w:themeColor="text1"/>
        </w:rPr>
        <w:t xml:space="preserve"> to jeden z pierwszych filmów, który opowiada o tym, że bliskość między ludźmi ma znaczenie. Na ekranie będzie ona pokazywana na wiele rozmaitych sposób. Naprawdę rozmaitych! </w:t>
      </w:r>
      <w:r w:rsidRPr="00F22E17">
        <w:rPr>
          <w:rFonts w:cstheme="minorHAnsi"/>
          <w:b/>
          <w:color w:val="000000" w:themeColor="text1"/>
        </w:rPr>
        <w:t>To komedia, dla której warto wyjść z domu, zapomnieć o smutkach i dać się porwać zabawnej historii o miłości</w:t>
      </w:r>
      <w:r w:rsidRPr="00F22E17">
        <w:rPr>
          <w:rFonts w:cstheme="minorHAnsi"/>
          <w:color w:val="000000" w:themeColor="text1"/>
        </w:rPr>
        <w:t xml:space="preserve">. To bardzo uniwersalna, ale też taka romantyczna historia, w której każdy będzie mógł odnaleźć cząstkę siebie i jakieś swoje wspomnienia” – przyznaje aktor. </w:t>
      </w:r>
      <w:r w:rsidR="00C61F49" w:rsidRPr="00F22E17">
        <w:rPr>
          <w:rFonts w:cstheme="minorHAnsi"/>
          <w:color w:val="000000" w:themeColor="text1"/>
        </w:rPr>
        <w:br/>
      </w:r>
      <w:r w:rsidR="00C61F49" w:rsidRPr="00F22E17">
        <w:rPr>
          <w:rFonts w:cstheme="minorHAnsi"/>
          <w:color w:val="000000" w:themeColor="text1"/>
        </w:rPr>
        <w:br/>
        <w:t>Co ciekawe, wielu Polaków deklaruje, że w przypadku kryzysu zdecydował</w:t>
      </w:r>
      <w:r w:rsidR="00F22E17" w:rsidRPr="00F22E17">
        <w:rPr>
          <w:rFonts w:cstheme="minorHAnsi"/>
          <w:color w:val="000000" w:themeColor="text1"/>
        </w:rPr>
        <w:t>o</w:t>
      </w:r>
      <w:r w:rsidR="00C61F49" w:rsidRPr="00F22E17">
        <w:rPr>
          <w:rFonts w:cstheme="minorHAnsi"/>
          <w:color w:val="000000" w:themeColor="text1"/>
        </w:rPr>
        <w:t xml:space="preserve">by się na podobny krok, co Miro i </w:t>
      </w:r>
      <w:proofErr w:type="spellStart"/>
      <w:r w:rsidR="00C61F49" w:rsidRPr="00F22E17">
        <w:rPr>
          <w:rFonts w:cstheme="minorHAnsi"/>
          <w:color w:val="000000" w:themeColor="text1"/>
        </w:rPr>
        <w:t>Dżesika</w:t>
      </w:r>
      <w:proofErr w:type="spellEnd"/>
      <w:r w:rsidR="00C61F49" w:rsidRPr="00F22E17">
        <w:rPr>
          <w:rFonts w:cstheme="minorHAnsi"/>
          <w:color w:val="000000" w:themeColor="text1"/>
        </w:rPr>
        <w:t xml:space="preserve">. Jak wynika z badań przeprowadzonych przez ePanel.pl, </w:t>
      </w:r>
      <w:r w:rsidR="00C61F49" w:rsidRPr="00F22E17">
        <w:rPr>
          <w:rFonts w:cstheme="minorHAnsi"/>
          <w:b/>
          <w:color w:val="000000" w:themeColor="text1"/>
        </w:rPr>
        <w:t>ponad połowa respondentów twierdzi, że psychoterapia dla par może pomóc rozwiązać problemy w związku</w:t>
      </w:r>
      <w:r w:rsidR="00C61F49" w:rsidRPr="00F22E17">
        <w:rPr>
          <w:rFonts w:cstheme="minorHAnsi"/>
          <w:color w:val="000000" w:themeColor="text1"/>
        </w:rPr>
        <w:t xml:space="preserve">, a około 40% uważa za prawdopodobne, że skorzystałoby z pomocy psychoterapeuty w przypadku trudności z dogadaniem się z partnerem lub partnerką. </w:t>
      </w:r>
    </w:p>
    <w:p w14:paraId="43A69638" w14:textId="77777777" w:rsidR="00C61F49" w:rsidRPr="00F22E17" w:rsidRDefault="00C61F49" w:rsidP="00C61F49">
      <w:pPr>
        <w:pStyle w:val="Bezodstpw"/>
        <w:spacing w:line="276" w:lineRule="auto"/>
        <w:rPr>
          <w:rFonts w:cstheme="minorHAnsi"/>
          <w:color w:val="000000" w:themeColor="text1"/>
        </w:rPr>
      </w:pPr>
    </w:p>
    <w:p w14:paraId="2DDB9EFE" w14:textId="77777777" w:rsidR="009D7A8E" w:rsidRPr="00F22E17" w:rsidRDefault="009D7A8E" w:rsidP="00F22E17">
      <w:pPr>
        <w:pStyle w:val="Bezodstpw"/>
        <w:spacing w:line="276" w:lineRule="auto"/>
        <w:jc w:val="both"/>
        <w:rPr>
          <w:rFonts w:cstheme="minorHAnsi"/>
          <w:color w:val="000000" w:themeColor="text1"/>
        </w:rPr>
      </w:pPr>
      <w:r w:rsidRPr="00F22E17">
        <w:rPr>
          <w:rFonts w:cstheme="minorHAnsi"/>
          <w:color w:val="000000" w:themeColor="text1"/>
        </w:rPr>
        <w:t xml:space="preserve">„Szczęścia chodzą parami” to nieprzewidywalna komedia romantyczna, w której przesądy i wiara w pecha mają się równie dobrze, co wiara w miłość. </w:t>
      </w:r>
      <w:r w:rsidRPr="00F22E17">
        <w:rPr>
          <w:rFonts w:cstheme="minorHAnsi"/>
        </w:rPr>
        <w:t>Bohaterką filmu jest Malwina (Weronika Książkiewicz), przebojowa projektantka samochodów, która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nawet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5D6F37FC" w14:textId="77777777" w:rsidR="009D7A8E" w:rsidRPr="00F22E17" w:rsidRDefault="009D7A8E" w:rsidP="00F22E17">
      <w:pPr>
        <w:pStyle w:val="NormalnyWeb"/>
        <w:spacing w:before="0" w:beforeAutospacing="0" w:after="0" w:afterAutospacing="0" w:line="276" w:lineRule="auto"/>
        <w:rPr>
          <w:rFonts w:asciiTheme="minorHAnsi" w:hAnsiTheme="minorHAnsi" w:cstheme="minorHAnsi"/>
        </w:rPr>
      </w:pPr>
      <w:r w:rsidRPr="00F22E17">
        <w:rPr>
          <w:rFonts w:asciiTheme="minorHAnsi" w:hAnsiTheme="minorHAnsi" w:cstheme="minorHAnsi"/>
        </w:rPr>
        <w:lastRenderedPageBreak/>
        <w:br/>
        <w:t>Producentem filmu jest Zygfryd Studio, a koproducentem Grupa Polsat Plus. Za wprowadzenie filmu do kin odpowiada Dystrybucja Mówi Serwis.</w:t>
      </w:r>
    </w:p>
    <w:p w14:paraId="5F9BBC6B" w14:textId="77777777" w:rsidR="00867DEC" w:rsidRPr="00F22E17" w:rsidRDefault="009D7A8E" w:rsidP="00F22E17">
      <w:pPr>
        <w:pStyle w:val="NormalnyWeb"/>
        <w:rPr>
          <w:rFonts w:asciiTheme="minorHAnsi" w:hAnsiTheme="minorHAnsi" w:cstheme="minorHAnsi"/>
          <w:i/>
          <w:iCs/>
          <w:lang w:eastAsia="en-US"/>
        </w:rPr>
      </w:pPr>
      <w:r w:rsidRPr="00F22E17">
        <w:rPr>
          <w:rFonts w:asciiTheme="minorHAnsi" w:hAnsiTheme="minorHAnsi" w:cstheme="minorHAnsi"/>
        </w:rPr>
        <w:t xml:space="preserve">„Szczęścia chodzą parami” w kinach już od 2 września. </w:t>
      </w:r>
      <w:r w:rsidR="00C61F49" w:rsidRPr="00F22E17">
        <w:rPr>
          <w:rFonts w:asciiTheme="minorHAnsi" w:hAnsiTheme="minorHAnsi" w:cstheme="minorHAnsi"/>
        </w:rPr>
        <w:br/>
      </w:r>
      <w:r w:rsidR="00C61F49" w:rsidRPr="00F22E17">
        <w:rPr>
          <w:rFonts w:asciiTheme="minorHAnsi" w:hAnsiTheme="minorHAnsi" w:cstheme="minorHAnsi"/>
        </w:rPr>
        <w:br/>
      </w:r>
      <w:r w:rsidR="00867DEC" w:rsidRPr="00F22E17">
        <w:rPr>
          <w:rFonts w:asciiTheme="minorHAnsi" w:hAnsiTheme="minorHAnsi" w:cstheme="minorHAnsi"/>
          <w:i/>
          <w:iCs/>
          <w:lang w:eastAsia="en-US"/>
        </w:rPr>
        <w:t>Partnerem badawczym jest ARC Rynek i Opinia, właściciel ePanel.pl. Jeżeli chcesz brać udział w badaniach opinii, zarejestruj się na epanel.pl.</w:t>
      </w:r>
    </w:p>
    <w:p w14:paraId="0271ABDB" w14:textId="74982C89" w:rsidR="009D7A8E" w:rsidRPr="00F22E17" w:rsidRDefault="009D7A8E" w:rsidP="00C61F49">
      <w:pPr>
        <w:pStyle w:val="NormalnyWeb"/>
        <w:spacing w:before="0" w:beforeAutospacing="0" w:after="160" w:afterAutospacing="0" w:line="276" w:lineRule="auto"/>
        <w:rPr>
          <w:rFonts w:asciiTheme="minorHAnsi" w:hAnsiTheme="minorHAnsi" w:cstheme="minorHAnsi"/>
        </w:rPr>
      </w:pPr>
    </w:p>
    <w:p w14:paraId="5DDA92E0" w14:textId="77777777" w:rsidR="009D7A8E" w:rsidRPr="00F22E17" w:rsidRDefault="009D7A8E" w:rsidP="00C61F49">
      <w:pPr>
        <w:pStyle w:val="Bezodstpw"/>
        <w:spacing w:line="276" w:lineRule="auto"/>
        <w:rPr>
          <w:rFonts w:cstheme="minorHAnsi"/>
          <w:color w:val="000000" w:themeColor="text1"/>
        </w:rPr>
      </w:pPr>
    </w:p>
    <w:p w14:paraId="25417C90" w14:textId="77777777" w:rsidR="009D7A8E" w:rsidRPr="00F22E17" w:rsidRDefault="009D7A8E" w:rsidP="00C61F49">
      <w:pPr>
        <w:pStyle w:val="Bezodstpw"/>
        <w:spacing w:line="276" w:lineRule="auto"/>
        <w:rPr>
          <w:rFonts w:cstheme="minorHAnsi"/>
        </w:rPr>
      </w:pPr>
    </w:p>
    <w:sectPr w:rsidR="009D7A8E" w:rsidRPr="00F22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05"/>
    <w:rsid w:val="00055F51"/>
    <w:rsid w:val="00223F87"/>
    <w:rsid w:val="00287A75"/>
    <w:rsid w:val="005E70B2"/>
    <w:rsid w:val="00630B65"/>
    <w:rsid w:val="00663334"/>
    <w:rsid w:val="00865505"/>
    <w:rsid w:val="00867DEC"/>
    <w:rsid w:val="009D7A8E"/>
    <w:rsid w:val="00BB6F9F"/>
    <w:rsid w:val="00BC538E"/>
    <w:rsid w:val="00BC599A"/>
    <w:rsid w:val="00C61F49"/>
    <w:rsid w:val="00DB3D0A"/>
    <w:rsid w:val="00F22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31A4"/>
  <w15:chartTrackingRefBased/>
  <w15:docId w15:val="{BB69FAB4-CA55-43C4-96BD-63DA5ADD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5505"/>
    <w:pPr>
      <w:spacing w:after="0" w:line="240" w:lineRule="auto"/>
    </w:pPr>
  </w:style>
  <w:style w:type="character" w:styleId="Odwoaniedokomentarza">
    <w:name w:val="annotation reference"/>
    <w:basedOn w:val="Domylnaczcionkaakapitu"/>
    <w:uiPriority w:val="99"/>
    <w:semiHidden/>
    <w:unhideWhenUsed/>
    <w:rsid w:val="00865505"/>
    <w:rPr>
      <w:sz w:val="16"/>
      <w:szCs w:val="16"/>
    </w:rPr>
  </w:style>
  <w:style w:type="paragraph" w:styleId="Tekstkomentarza">
    <w:name w:val="annotation text"/>
    <w:basedOn w:val="Normalny"/>
    <w:link w:val="TekstkomentarzaZnak"/>
    <w:uiPriority w:val="99"/>
    <w:semiHidden/>
    <w:unhideWhenUsed/>
    <w:rsid w:val="008655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5505"/>
    <w:rPr>
      <w:sz w:val="20"/>
      <w:szCs w:val="20"/>
    </w:rPr>
  </w:style>
  <w:style w:type="paragraph" w:styleId="Tekstdymka">
    <w:name w:val="Balloon Text"/>
    <w:basedOn w:val="Normalny"/>
    <w:link w:val="TekstdymkaZnak"/>
    <w:uiPriority w:val="99"/>
    <w:semiHidden/>
    <w:unhideWhenUsed/>
    <w:rsid w:val="008655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505"/>
    <w:rPr>
      <w:rFonts w:ascii="Segoe UI" w:hAnsi="Segoe UI" w:cs="Segoe UI"/>
      <w:sz w:val="18"/>
      <w:szCs w:val="18"/>
    </w:rPr>
  </w:style>
  <w:style w:type="paragraph" w:styleId="NormalnyWeb">
    <w:name w:val="Normal (Web)"/>
    <w:basedOn w:val="Normalny"/>
    <w:uiPriority w:val="99"/>
    <w:semiHidden/>
    <w:unhideWhenUsed/>
    <w:rsid w:val="009D7A8E"/>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3071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Klaudia Dymińska</cp:lastModifiedBy>
  <cp:revision>2</cp:revision>
  <dcterms:created xsi:type="dcterms:W3CDTF">2022-08-12T13:26:00Z</dcterms:created>
  <dcterms:modified xsi:type="dcterms:W3CDTF">2022-08-12T13:26:00Z</dcterms:modified>
</cp:coreProperties>
</file>