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0A83" w14:textId="3F4A814D" w:rsidR="001C59BE" w:rsidRDefault="001C59BE" w:rsidP="00850884">
      <w:pPr>
        <w:pStyle w:val="NormalnyWeb"/>
        <w:spacing w:before="0" w:beforeAutospacing="0" w:after="160" w:afterAutospacing="0"/>
        <w:jc w:val="both"/>
      </w:pPr>
      <w:r>
        <w:rPr>
          <w:b/>
          <w:bCs/>
          <w:sz w:val="28"/>
          <w:szCs w:val="28"/>
        </w:rPr>
        <w:t>Weronika Książkiewicz i Michał Żurawski o tym, czego pragną kobiety i co kręci facetów w zwiastunach nowej komedii!</w:t>
      </w:r>
    </w:p>
    <w:p w14:paraId="26CF94E2" w14:textId="08CCFF9F" w:rsidR="00850884" w:rsidRDefault="00462383" w:rsidP="00850884">
      <w:pPr>
        <w:pStyle w:val="NormalnyWeb"/>
        <w:spacing w:before="0" w:beforeAutospacing="0" w:after="160" w:afterAutospacing="0"/>
        <w:jc w:val="both"/>
        <w:rPr>
          <w:sz w:val="24"/>
          <w:szCs w:val="24"/>
        </w:rPr>
      </w:pPr>
      <w:r>
        <w:rPr>
          <w:b/>
          <w:bCs/>
          <w:sz w:val="24"/>
          <w:szCs w:val="24"/>
        </w:rPr>
        <w:t>W tym roku</w:t>
      </w:r>
      <w:r w:rsidR="001C59BE" w:rsidRPr="00850884">
        <w:rPr>
          <w:b/>
          <w:bCs/>
          <w:sz w:val="24"/>
          <w:szCs w:val="24"/>
        </w:rPr>
        <w:t xml:space="preserve"> do kin trafi komedia romantyczna „Szczęścia chodzą parami” w reżyserii Bartka Prokopowicza („Narzeczony na niby”). Na ekranie obok Weroniki Książkiewicz i Michała Żurawskiego, zobaczymy m. in. Aleksandrę Domańską, Antoniego Królikowskiego, Tomasza Karolaka, Klaudię Halejcio i Jacka Knapa.</w:t>
      </w:r>
      <w:r w:rsidR="00850884" w:rsidRPr="00850884">
        <w:rPr>
          <w:b/>
          <w:bCs/>
          <w:sz w:val="24"/>
          <w:szCs w:val="24"/>
        </w:rPr>
        <w:t xml:space="preserve"> </w:t>
      </w:r>
      <w:r w:rsidR="001C59BE" w:rsidRPr="00850884">
        <w:rPr>
          <w:b/>
          <w:bCs/>
          <w:sz w:val="24"/>
          <w:szCs w:val="24"/>
        </w:rPr>
        <w:t>Dzisiaj w internecie premierę mają dwa wyjątkowe zwiastuny filmu, które przedstawiają związek i randkowanie z dwóch perspektyw – kobiecej i</w:t>
      </w:r>
      <w:r w:rsidR="00850884">
        <w:rPr>
          <w:b/>
          <w:bCs/>
          <w:sz w:val="24"/>
          <w:szCs w:val="24"/>
        </w:rPr>
        <w:t xml:space="preserve"> </w:t>
      </w:r>
      <w:r w:rsidR="001C59BE" w:rsidRPr="00850884">
        <w:rPr>
          <w:b/>
          <w:bCs/>
          <w:sz w:val="24"/>
          <w:szCs w:val="24"/>
        </w:rPr>
        <w:t>męskiej.</w:t>
      </w:r>
      <w:r w:rsidR="001C59BE">
        <w:rPr>
          <w:sz w:val="24"/>
          <w:szCs w:val="24"/>
        </w:rPr>
        <w:t xml:space="preserve"> </w:t>
      </w:r>
    </w:p>
    <w:p w14:paraId="300115B7" w14:textId="048F75A7" w:rsidR="001C59BE" w:rsidRPr="00850884" w:rsidRDefault="001C59BE" w:rsidP="00850884">
      <w:pPr>
        <w:pStyle w:val="NormalnyWeb"/>
        <w:spacing w:before="0" w:beforeAutospacing="0" w:after="160" w:afterAutospacing="0"/>
        <w:jc w:val="both"/>
        <w:rPr>
          <w:sz w:val="24"/>
          <w:szCs w:val="24"/>
        </w:rPr>
      </w:pPr>
      <w:r>
        <w:rPr>
          <w:sz w:val="24"/>
          <w:szCs w:val="24"/>
        </w:rPr>
        <w:t>Co kręci kobiety, co podnieca mężczyzn, a czego się obawiają? Czy pech może przynieść szczęście? A może nawet miłość? Odpowiedź znajdzie się w filmie, ale przedsmak można poznać już teraz w zwiastunach.</w:t>
      </w:r>
    </w:p>
    <w:p w14:paraId="34AACF6B" w14:textId="77777777" w:rsidR="001C59BE" w:rsidRDefault="001C59BE" w:rsidP="00850884">
      <w:pPr>
        <w:pStyle w:val="NormalnyWeb"/>
        <w:spacing w:before="0" w:beforeAutospacing="0" w:after="240" w:afterAutospacing="0"/>
        <w:jc w:val="both"/>
      </w:pPr>
      <w:r>
        <w:rPr>
          <w:sz w:val="24"/>
          <w:szCs w:val="24"/>
        </w:rPr>
        <w:t>Bohaterką filmu jest Malwina (Weronika Książkiewicz), przebojowa projektantka samochodów, która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nawet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r>
        <w:rPr>
          <w:sz w:val="24"/>
          <w:szCs w:val="24"/>
        </w:rPr>
        <w:br/>
      </w:r>
      <w:r>
        <w:rPr>
          <w:sz w:val="24"/>
          <w:szCs w:val="24"/>
        </w:rPr>
        <w:br/>
        <w:t>Producentem filmu jest Zygfryd Studio, a koproducentem Grupa Polsat. Za wprowadzenie filmu do kin odpowiada Dystrybucja Mówi Serwis.</w:t>
      </w:r>
    </w:p>
    <w:p w14:paraId="17E40FB8" w14:textId="3F8EABBB" w:rsidR="001C59BE" w:rsidRDefault="001C59BE" w:rsidP="001C59BE">
      <w:pPr>
        <w:pStyle w:val="NormalnyWeb"/>
        <w:spacing w:before="0" w:beforeAutospacing="0" w:after="160" w:afterAutospacing="0"/>
        <w:jc w:val="both"/>
      </w:pPr>
      <w:r>
        <w:rPr>
          <w:sz w:val="24"/>
          <w:szCs w:val="24"/>
        </w:rPr>
        <w:t xml:space="preserve">„Szczęścia chodzą parami” w kinach </w:t>
      </w:r>
      <w:r w:rsidR="00462383">
        <w:rPr>
          <w:sz w:val="24"/>
          <w:szCs w:val="24"/>
        </w:rPr>
        <w:t>w 2022 r.</w:t>
      </w:r>
    </w:p>
    <w:p w14:paraId="2BF4A8D1" w14:textId="77777777" w:rsidR="00BA77B4" w:rsidRDefault="00BA77B4" w:rsidP="00850884">
      <w:pPr>
        <w:jc w:val="both"/>
      </w:pPr>
    </w:p>
    <w:sectPr w:rsidR="00BA7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BE"/>
    <w:rsid w:val="001C59BE"/>
    <w:rsid w:val="00462383"/>
    <w:rsid w:val="00850884"/>
    <w:rsid w:val="00BA77B4"/>
    <w:rsid w:val="00C90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F603"/>
  <w15:chartTrackingRefBased/>
  <w15:docId w15:val="{9DB64019-A569-46FB-BC8F-96AA99C3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59BE"/>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1C5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1484</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Fiłonowicz</dc:creator>
  <cp:keywords/>
  <dc:description/>
  <cp:lastModifiedBy>Klaudia Dymińska</cp:lastModifiedBy>
  <cp:revision>4</cp:revision>
  <dcterms:created xsi:type="dcterms:W3CDTF">2022-01-25T12:48:00Z</dcterms:created>
  <dcterms:modified xsi:type="dcterms:W3CDTF">2022-02-17T09:48:00Z</dcterms:modified>
</cp:coreProperties>
</file>